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15" w:rsidRPr="00EC6498" w:rsidRDefault="00264215" w:rsidP="00264215">
      <w:pPr>
        <w:jc w:val="left"/>
        <w:rPr>
          <w:b/>
          <w:i/>
          <w:color w:val="FF0000"/>
          <w:sz w:val="28"/>
          <w:szCs w:val="28"/>
        </w:rPr>
      </w:pPr>
      <w:r w:rsidRPr="00EC6498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79EEDAFE" wp14:editId="5B543357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2446020" cy="2320925"/>
            <wp:effectExtent l="0" t="0" r="0" b="317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54" b="25088"/>
                    <a:stretch/>
                  </pic:blipFill>
                  <pic:spPr bwMode="auto">
                    <a:xfrm>
                      <a:off x="0" y="0"/>
                      <a:ext cx="2446020" cy="232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C6498">
        <w:rPr>
          <w:b/>
          <w:i/>
          <w:color w:val="FF0000"/>
          <w:sz w:val="28"/>
          <w:szCs w:val="28"/>
        </w:rPr>
        <w:t>DRAGI CICIBANI PLANINCI!</w:t>
      </w:r>
    </w:p>
    <w:p w:rsidR="00264215" w:rsidRPr="007815A2" w:rsidRDefault="000E28A3" w:rsidP="00264215">
      <w:pPr>
        <w:jc w:val="left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So</w:t>
      </w:r>
      <w:r w:rsidR="00CA3A92">
        <w:rPr>
          <w:sz w:val="28"/>
          <w:szCs w:val="28"/>
        </w:rPr>
        <w:t>nce že močno pripeka</w:t>
      </w:r>
      <w:r>
        <w:rPr>
          <w:sz w:val="28"/>
          <w:szCs w:val="28"/>
        </w:rPr>
        <w:t>, zato vas va</w:t>
      </w:r>
      <w:r w:rsidR="00CA3A92">
        <w:rPr>
          <w:sz w:val="28"/>
          <w:szCs w:val="28"/>
        </w:rPr>
        <w:t>bim, da se ohladimo na</w:t>
      </w:r>
      <w:r>
        <w:rPr>
          <w:sz w:val="28"/>
          <w:szCs w:val="28"/>
        </w:rPr>
        <w:t xml:space="preserve"> </w:t>
      </w:r>
      <w:proofErr w:type="spellStart"/>
      <w:r w:rsidR="00CA3A92">
        <w:rPr>
          <w:b/>
          <w:color w:val="FF0000"/>
          <w:sz w:val="28"/>
          <w:szCs w:val="28"/>
        </w:rPr>
        <w:t>Brinjevi</w:t>
      </w:r>
      <w:proofErr w:type="spellEnd"/>
      <w:r w:rsidR="00CA3A92">
        <w:rPr>
          <w:b/>
          <w:color w:val="FF0000"/>
          <w:sz w:val="28"/>
          <w:szCs w:val="28"/>
        </w:rPr>
        <w:t xml:space="preserve"> gori</w:t>
      </w:r>
      <w:r w:rsidRPr="000E28A3">
        <w:rPr>
          <w:b/>
          <w:color w:val="FF0000"/>
          <w:sz w:val="28"/>
          <w:szCs w:val="28"/>
        </w:rPr>
        <w:t xml:space="preserve"> (630 m)</w:t>
      </w:r>
      <w:r w:rsidR="00AE5983">
        <w:rPr>
          <w:b/>
          <w:color w:val="FF0000"/>
          <w:sz w:val="28"/>
          <w:szCs w:val="28"/>
        </w:rPr>
        <w:t xml:space="preserve">, </w:t>
      </w:r>
      <w:r w:rsidR="00AE5983" w:rsidRPr="00AE5983">
        <w:rPr>
          <w:color w:val="000000" w:themeColor="text1"/>
          <w:sz w:val="28"/>
          <w:szCs w:val="28"/>
        </w:rPr>
        <w:t>kjer bo sonce kukalo le med drevesnimi krošnjami.</w:t>
      </w:r>
    </w:p>
    <w:p w:rsidR="00B57916" w:rsidRPr="001F3A7D" w:rsidRDefault="00264215" w:rsidP="00264215">
      <w:pPr>
        <w:jc w:val="left"/>
        <w:rPr>
          <w:b/>
          <w:color w:val="FF0000"/>
          <w:sz w:val="28"/>
          <w:szCs w:val="28"/>
        </w:rPr>
      </w:pPr>
      <w:r w:rsidRPr="001F3A7D">
        <w:rPr>
          <w:b/>
          <w:color w:val="FF0000"/>
          <w:sz w:val="28"/>
          <w:szCs w:val="28"/>
        </w:rPr>
        <w:t>Poho</w:t>
      </w:r>
      <w:r w:rsidR="00B57916" w:rsidRPr="001F3A7D">
        <w:rPr>
          <w:b/>
          <w:color w:val="FF0000"/>
          <w:sz w:val="28"/>
          <w:szCs w:val="28"/>
        </w:rPr>
        <w:t>d bo v soboto</w:t>
      </w:r>
      <w:r w:rsidR="00867FE1" w:rsidRPr="001F3A7D">
        <w:rPr>
          <w:b/>
          <w:color w:val="FF0000"/>
          <w:sz w:val="28"/>
          <w:szCs w:val="28"/>
        </w:rPr>
        <w:t>,</w:t>
      </w:r>
      <w:r w:rsidR="00983C2F" w:rsidRPr="001F3A7D">
        <w:rPr>
          <w:b/>
          <w:color w:val="FF0000"/>
          <w:sz w:val="28"/>
          <w:szCs w:val="28"/>
        </w:rPr>
        <w:t xml:space="preserve"> 2</w:t>
      </w:r>
      <w:r w:rsidR="000E28A3">
        <w:rPr>
          <w:b/>
          <w:color w:val="FF0000"/>
          <w:sz w:val="28"/>
          <w:szCs w:val="28"/>
        </w:rPr>
        <w:t>8. 5</w:t>
      </w:r>
      <w:r w:rsidR="00B57916" w:rsidRPr="001F3A7D">
        <w:rPr>
          <w:b/>
          <w:color w:val="FF0000"/>
          <w:sz w:val="28"/>
          <w:szCs w:val="28"/>
        </w:rPr>
        <w:t xml:space="preserve">. 2022. </w:t>
      </w:r>
    </w:p>
    <w:p w:rsidR="00902DEA" w:rsidRDefault="00B57916" w:rsidP="00264215">
      <w:pPr>
        <w:jc w:val="left"/>
        <w:rPr>
          <w:sz w:val="28"/>
          <w:szCs w:val="28"/>
        </w:rPr>
      </w:pPr>
      <w:r w:rsidRPr="001F3A7D">
        <w:rPr>
          <w:b/>
          <w:color w:val="FF0000"/>
          <w:sz w:val="28"/>
          <w:szCs w:val="28"/>
        </w:rPr>
        <w:t xml:space="preserve">Ob </w:t>
      </w:r>
      <w:r w:rsidR="00983C2F" w:rsidRPr="001F3A7D">
        <w:rPr>
          <w:b/>
          <w:color w:val="FF0000"/>
          <w:sz w:val="28"/>
          <w:szCs w:val="28"/>
        </w:rPr>
        <w:t>8</w:t>
      </w:r>
      <w:r w:rsidR="00EC6498" w:rsidRPr="001F3A7D">
        <w:rPr>
          <w:b/>
          <w:color w:val="FF0000"/>
          <w:sz w:val="28"/>
          <w:szCs w:val="28"/>
        </w:rPr>
        <w:t>.</w:t>
      </w:r>
      <w:r w:rsidRPr="001F3A7D">
        <w:rPr>
          <w:b/>
          <w:color w:val="FF0000"/>
          <w:sz w:val="28"/>
          <w:szCs w:val="28"/>
        </w:rPr>
        <w:t xml:space="preserve">00 se bomo zbrali pred </w:t>
      </w:r>
      <w:r w:rsidR="000E28A3">
        <w:rPr>
          <w:b/>
          <w:color w:val="FF0000"/>
          <w:sz w:val="28"/>
          <w:szCs w:val="28"/>
        </w:rPr>
        <w:t xml:space="preserve">trgovino Tuš v Oplotnici </w:t>
      </w:r>
      <w:r w:rsidR="000E28A3" w:rsidRPr="000E28A3">
        <w:rPr>
          <w:sz w:val="28"/>
          <w:szCs w:val="28"/>
        </w:rPr>
        <w:t>(za Petrolom)</w:t>
      </w:r>
      <w:r w:rsidR="00CA3A92">
        <w:rPr>
          <w:sz w:val="28"/>
          <w:szCs w:val="28"/>
        </w:rPr>
        <w:t>, od koder se bomo odpeljali proti Brezju. A</w:t>
      </w:r>
      <w:r w:rsidR="000E28A3">
        <w:rPr>
          <w:sz w:val="28"/>
          <w:szCs w:val="28"/>
        </w:rPr>
        <w:t xml:space="preserve">vtomobile </w:t>
      </w:r>
      <w:r w:rsidR="00CA3A92">
        <w:rPr>
          <w:sz w:val="28"/>
          <w:szCs w:val="28"/>
        </w:rPr>
        <w:t xml:space="preserve">bomo parkirali ob potoku </w:t>
      </w:r>
      <w:r w:rsidR="000E28A3">
        <w:rPr>
          <w:sz w:val="28"/>
          <w:szCs w:val="28"/>
        </w:rPr>
        <w:t xml:space="preserve">in se odpravili </w:t>
      </w:r>
      <w:r w:rsidR="00CA3A92">
        <w:rPr>
          <w:sz w:val="28"/>
          <w:szCs w:val="28"/>
        </w:rPr>
        <w:t>mimo kamnoloma do</w:t>
      </w:r>
      <w:r w:rsidR="000E28A3">
        <w:rPr>
          <w:sz w:val="28"/>
          <w:szCs w:val="28"/>
        </w:rPr>
        <w:t xml:space="preserve"> sv. Neže</w:t>
      </w:r>
      <w:r w:rsidR="00CA3A92">
        <w:rPr>
          <w:sz w:val="28"/>
          <w:szCs w:val="28"/>
        </w:rPr>
        <w:t>, cerkve na prvem hribu (cca. 1h 30min hoje). Pot bomo nadaljevali proti</w:t>
      </w:r>
      <w:r w:rsidR="000E28A3">
        <w:rPr>
          <w:sz w:val="28"/>
          <w:szCs w:val="28"/>
        </w:rPr>
        <w:t xml:space="preserve"> cerkvi Matere Božje </w:t>
      </w:r>
      <w:r w:rsidR="00CA3A92">
        <w:rPr>
          <w:sz w:val="28"/>
          <w:szCs w:val="28"/>
        </w:rPr>
        <w:t xml:space="preserve">na drugem hribu (cca. 15 </w:t>
      </w:r>
      <w:r w:rsidR="000E28A3">
        <w:rPr>
          <w:sz w:val="28"/>
          <w:szCs w:val="28"/>
        </w:rPr>
        <w:t>min</w:t>
      </w:r>
      <w:r w:rsidR="00CA3A92">
        <w:rPr>
          <w:sz w:val="28"/>
          <w:szCs w:val="28"/>
        </w:rPr>
        <w:t>.</w:t>
      </w:r>
      <w:r w:rsidR="000E28A3">
        <w:rPr>
          <w:sz w:val="28"/>
          <w:szCs w:val="28"/>
        </w:rPr>
        <w:t xml:space="preserve"> hoje), tam pomal</w:t>
      </w:r>
      <w:r w:rsidR="00CA3A92">
        <w:rPr>
          <w:sz w:val="28"/>
          <w:szCs w:val="28"/>
        </w:rPr>
        <w:t>icali in se po krožni poti vrnili nazaj do avtomobilov (cca. 1h hoje).</w:t>
      </w:r>
    </w:p>
    <w:p w:rsidR="00902DEA" w:rsidRPr="00EC6498" w:rsidRDefault="000B478A" w:rsidP="0026421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Prihod domov </w:t>
      </w:r>
      <w:bookmarkStart w:id="0" w:name="_GoBack"/>
      <w:bookmarkEnd w:id="0"/>
      <w:r w:rsidR="00902DEA" w:rsidRPr="00EC6498">
        <w:rPr>
          <w:sz w:val="28"/>
          <w:szCs w:val="28"/>
        </w:rPr>
        <w:t xml:space="preserve">okrog </w:t>
      </w:r>
      <w:r w:rsidR="00983C2F" w:rsidRPr="00025D17">
        <w:rPr>
          <w:bCs/>
          <w:sz w:val="28"/>
          <w:szCs w:val="28"/>
        </w:rPr>
        <w:t>1</w:t>
      </w:r>
      <w:r w:rsidR="000E28A3">
        <w:rPr>
          <w:bCs/>
          <w:sz w:val="28"/>
          <w:szCs w:val="28"/>
        </w:rPr>
        <w:t>4</w:t>
      </w:r>
      <w:r w:rsidR="00902DEA" w:rsidRPr="00025D17">
        <w:rPr>
          <w:bCs/>
          <w:sz w:val="28"/>
          <w:szCs w:val="28"/>
        </w:rPr>
        <w:t>.00</w:t>
      </w:r>
      <w:r w:rsidR="00902DEA" w:rsidRPr="00EC6498">
        <w:rPr>
          <w:b/>
          <w:sz w:val="28"/>
          <w:szCs w:val="28"/>
        </w:rPr>
        <w:t>.</w:t>
      </w:r>
    </w:p>
    <w:p w:rsidR="00902DEA" w:rsidRPr="00EC6498" w:rsidRDefault="00902DEA" w:rsidP="00902DEA">
      <w:pPr>
        <w:jc w:val="left"/>
        <w:rPr>
          <w:sz w:val="28"/>
          <w:szCs w:val="28"/>
        </w:rPr>
      </w:pPr>
      <w:r w:rsidRPr="00EC6498">
        <w:rPr>
          <w:rFonts w:cs="Arial"/>
          <w:b/>
          <w:sz w:val="28"/>
          <w:szCs w:val="28"/>
        </w:rPr>
        <w:t xml:space="preserve">Hrana </w:t>
      </w:r>
      <w:r w:rsidR="00983C2F">
        <w:rPr>
          <w:rFonts w:cs="Arial"/>
          <w:sz w:val="28"/>
          <w:szCs w:val="28"/>
        </w:rPr>
        <w:t>iz nahrbtnika</w:t>
      </w:r>
      <w:r w:rsidR="000E28A3">
        <w:rPr>
          <w:rFonts w:cs="Arial"/>
          <w:sz w:val="28"/>
          <w:szCs w:val="28"/>
        </w:rPr>
        <w:t>.</w:t>
      </w:r>
    </w:p>
    <w:p w:rsidR="00902DEA" w:rsidRPr="00EC6498" w:rsidRDefault="00902DEA" w:rsidP="00902DEA">
      <w:pPr>
        <w:rPr>
          <w:rFonts w:cs="Arial"/>
          <w:sz w:val="28"/>
          <w:szCs w:val="28"/>
        </w:rPr>
      </w:pPr>
      <w:r w:rsidRPr="00EC6498">
        <w:rPr>
          <w:rFonts w:cs="Arial"/>
          <w:b/>
          <w:sz w:val="28"/>
          <w:szCs w:val="28"/>
        </w:rPr>
        <w:t>Pijača</w:t>
      </w:r>
      <w:r w:rsidRPr="00EC6498">
        <w:rPr>
          <w:rFonts w:cs="Arial"/>
          <w:sz w:val="28"/>
          <w:szCs w:val="28"/>
        </w:rPr>
        <w:t xml:space="preserve"> (n</w:t>
      </w:r>
      <w:r w:rsidR="00EC6498">
        <w:rPr>
          <w:rFonts w:cs="Arial"/>
          <w:sz w:val="28"/>
          <w:szCs w:val="28"/>
        </w:rPr>
        <w:t>e presladka ali gazirana)</w:t>
      </w:r>
      <w:r w:rsidRPr="00EC6498">
        <w:rPr>
          <w:rFonts w:cs="Arial"/>
          <w:sz w:val="28"/>
          <w:szCs w:val="28"/>
        </w:rPr>
        <w:t xml:space="preserve"> v plastenki na navoj.</w:t>
      </w:r>
    </w:p>
    <w:p w:rsidR="00902DEA" w:rsidRPr="00EC6498" w:rsidRDefault="00902DEA" w:rsidP="00902DEA">
      <w:pPr>
        <w:rPr>
          <w:rFonts w:cs="Arial"/>
          <w:sz w:val="28"/>
          <w:szCs w:val="28"/>
        </w:rPr>
      </w:pPr>
      <w:r w:rsidRPr="00EC6498">
        <w:rPr>
          <w:rFonts w:cs="Arial"/>
          <w:b/>
          <w:sz w:val="28"/>
          <w:szCs w:val="28"/>
        </w:rPr>
        <w:t>Oblačila</w:t>
      </w:r>
      <w:r w:rsidRPr="00EC6498">
        <w:rPr>
          <w:rFonts w:cs="Arial"/>
          <w:sz w:val="28"/>
          <w:szCs w:val="28"/>
        </w:rPr>
        <w:t xml:space="preserve"> primerna letn</w:t>
      </w:r>
      <w:r w:rsidR="00EC6498" w:rsidRPr="00EC6498">
        <w:rPr>
          <w:rFonts w:cs="Arial"/>
          <w:sz w:val="28"/>
          <w:szCs w:val="28"/>
        </w:rPr>
        <w:t>emu času in vremenskim razmeram.</w:t>
      </w:r>
    </w:p>
    <w:p w:rsidR="00902DEA" w:rsidRDefault="00902DEA" w:rsidP="00902DEA">
      <w:pPr>
        <w:rPr>
          <w:rFonts w:cs="Arial"/>
          <w:sz w:val="28"/>
          <w:szCs w:val="28"/>
        </w:rPr>
      </w:pPr>
      <w:r w:rsidRPr="00EC6498">
        <w:rPr>
          <w:rFonts w:cs="Arial"/>
          <w:b/>
          <w:sz w:val="28"/>
          <w:szCs w:val="28"/>
        </w:rPr>
        <w:t>Obutev</w:t>
      </w:r>
      <w:r w:rsidRPr="00EC6498">
        <w:rPr>
          <w:rFonts w:cs="Arial"/>
          <w:sz w:val="28"/>
          <w:szCs w:val="28"/>
        </w:rPr>
        <w:t xml:space="preserve"> močnejša, nepremočljiva.</w:t>
      </w:r>
    </w:p>
    <w:p w:rsidR="000E28A3" w:rsidRPr="000E28A3" w:rsidRDefault="00CA3A92" w:rsidP="00902DEA">
      <w:pPr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POSK</w:t>
      </w:r>
      <w:r w:rsidR="000E28A3" w:rsidRPr="000E28A3">
        <w:rPr>
          <w:rFonts w:cs="Arial"/>
          <w:b/>
          <w:color w:val="FF0000"/>
          <w:sz w:val="28"/>
          <w:szCs w:val="28"/>
        </w:rPr>
        <w:t>RBITE ZA ZAŠČITO PRED KLOPI IN SONCEM</w:t>
      </w:r>
      <w:r w:rsidR="00AE5983">
        <w:rPr>
          <w:rFonts w:cs="Arial"/>
          <w:b/>
          <w:color w:val="FF0000"/>
          <w:sz w:val="28"/>
          <w:szCs w:val="28"/>
        </w:rPr>
        <w:t>!</w:t>
      </w:r>
    </w:p>
    <w:p w:rsidR="00902DEA" w:rsidRDefault="00983C2F" w:rsidP="00902DEA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 </w:t>
      </w:r>
      <w:r w:rsidR="00902DEA" w:rsidRPr="00EC6498">
        <w:rPr>
          <w:rFonts w:cs="Arial"/>
          <w:b/>
          <w:sz w:val="28"/>
          <w:szCs w:val="28"/>
        </w:rPr>
        <w:t>seboj prinesite planinski dnevnik in veliko dobre volje.</w:t>
      </w:r>
    </w:p>
    <w:p w:rsidR="00CA3A92" w:rsidRDefault="00CA3A92" w:rsidP="00902DEA">
      <w:pPr>
        <w:spacing w:after="0"/>
        <w:rPr>
          <w:rFonts w:cs="Arial"/>
          <w:b/>
          <w:sz w:val="28"/>
          <w:szCs w:val="28"/>
        </w:rPr>
      </w:pPr>
    </w:p>
    <w:p w:rsidR="00EC6498" w:rsidRPr="00EC6498" w:rsidRDefault="00EC6498" w:rsidP="00902DEA">
      <w:pPr>
        <w:spacing w:after="0"/>
        <w:rPr>
          <w:rFonts w:cs="Arial"/>
          <w:b/>
          <w:sz w:val="28"/>
          <w:szCs w:val="28"/>
        </w:rPr>
      </w:pPr>
    </w:p>
    <w:p w:rsidR="00902DEA" w:rsidRPr="00EC6498" w:rsidRDefault="00902DEA" w:rsidP="00902DEA">
      <w:pPr>
        <w:spacing w:after="0"/>
        <w:rPr>
          <w:rFonts w:cs="Arial"/>
          <w:b/>
          <w:sz w:val="28"/>
          <w:szCs w:val="28"/>
        </w:rPr>
      </w:pPr>
    </w:p>
    <w:p w:rsidR="00902DEA" w:rsidRPr="00EC6498" w:rsidRDefault="00902DEA" w:rsidP="00902DEA">
      <w:pPr>
        <w:spacing w:after="0"/>
        <w:rPr>
          <w:rFonts w:cs="Arial"/>
          <w:sz w:val="28"/>
          <w:szCs w:val="28"/>
        </w:rPr>
      </w:pPr>
      <w:r w:rsidRPr="00EC6498">
        <w:rPr>
          <w:rFonts w:cs="Arial"/>
          <w:sz w:val="28"/>
          <w:szCs w:val="28"/>
        </w:rPr>
        <w:t>Lep planinski pozdrav,</w:t>
      </w:r>
    </w:p>
    <w:p w:rsidR="00902DEA" w:rsidRPr="00EC6498" w:rsidRDefault="00902DEA" w:rsidP="00902DEA">
      <w:pPr>
        <w:spacing w:after="0"/>
        <w:jc w:val="right"/>
        <w:rPr>
          <w:rFonts w:cs="Arial"/>
          <w:sz w:val="28"/>
          <w:szCs w:val="28"/>
        </w:rPr>
      </w:pPr>
      <w:r w:rsidRPr="00EC6498">
        <w:rPr>
          <w:rFonts w:cs="Arial"/>
          <w:sz w:val="28"/>
          <w:szCs w:val="28"/>
        </w:rPr>
        <w:t>Mirka Repnik in Saša Nešić,</w:t>
      </w:r>
    </w:p>
    <w:p w:rsidR="00902DEA" w:rsidRDefault="00902DEA" w:rsidP="00EC6498">
      <w:pPr>
        <w:spacing w:after="0"/>
        <w:jc w:val="right"/>
        <w:rPr>
          <w:rFonts w:cs="Arial"/>
          <w:sz w:val="28"/>
          <w:szCs w:val="28"/>
        </w:rPr>
      </w:pPr>
      <w:r w:rsidRPr="00EC6498">
        <w:rPr>
          <w:rFonts w:cs="Arial"/>
          <w:sz w:val="28"/>
          <w:szCs w:val="28"/>
        </w:rPr>
        <w:t xml:space="preserve">                                             </w:t>
      </w:r>
      <w:r w:rsidR="00CA3A92">
        <w:rPr>
          <w:rFonts w:cs="Arial"/>
          <w:sz w:val="28"/>
          <w:szCs w:val="28"/>
        </w:rPr>
        <w:t xml:space="preserve">                       </w:t>
      </w:r>
      <w:r w:rsidRPr="00EC6498">
        <w:rPr>
          <w:rFonts w:cs="Arial"/>
          <w:sz w:val="28"/>
          <w:szCs w:val="28"/>
        </w:rPr>
        <w:t>planinski mentorici</w:t>
      </w:r>
    </w:p>
    <w:p w:rsidR="00CA3A92" w:rsidRDefault="00CA3A92" w:rsidP="00EC6498">
      <w:pPr>
        <w:spacing w:after="0"/>
        <w:jc w:val="right"/>
        <w:rPr>
          <w:rFonts w:cs="Arial"/>
          <w:sz w:val="28"/>
          <w:szCs w:val="28"/>
        </w:rPr>
      </w:pPr>
    </w:p>
    <w:p w:rsidR="00CA3A92" w:rsidRPr="00EC6498" w:rsidRDefault="00CA3A92" w:rsidP="00EC6498">
      <w:pPr>
        <w:spacing w:after="0"/>
        <w:jc w:val="right"/>
        <w:rPr>
          <w:rFonts w:cs="Arial"/>
          <w:color w:val="FF0000"/>
          <w:sz w:val="28"/>
          <w:szCs w:val="28"/>
        </w:rPr>
      </w:pPr>
    </w:p>
    <w:p w:rsidR="00EC6498" w:rsidRDefault="00902DEA" w:rsidP="00902DEA">
      <w:pPr>
        <w:jc w:val="left"/>
        <w:rPr>
          <w:rFonts w:cs="Arial"/>
          <w:color w:val="FF0000"/>
          <w:sz w:val="28"/>
          <w:szCs w:val="28"/>
        </w:rPr>
      </w:pPr>
      <w:r w:rsidRPr="00EC6498">
        <w:rPr>
          <w:rFonts w:cs="Arial"/>
          <w:color w:val="FF0000"/>
          <w:sz w:val="28"/>
          <w:szCs w:val="28"/>
        </w:rPr>
        <w:t xml:space="preserve">Prijave na tel. št.: 031 475 707 (Mirka) </w:t>
      </w:r>
    </w:p>
    <w:p w:rsidR="00902DEA" w:rsidRPr="00EC6498" w:rsidRDefault="00902DEA" w:rsidP="00902DEA">
      <w:pPr>
        <w:jc w:val="left"/>
        <w:rPr>
          <w:rFonts w:cs="Arial"/>
          <w:color w:val="FF0000"/>
          <w:sz w:val="28"/>
          <w:szCs w:val="28"/>
        </w:rPr>
      </w:pPr>
      <w:r w:rsidRPr="00EC6498">
        <w:rPr>
          <w:rFonts w:cs="Arial"/>
          <w:color w:val="FF0000"/>
          <w:sz w:val="28"/>
          <w:szCs w:val="28"/>
        </w:rPr>
        <w:t xml:space="preserve">                    </w:t>
      </w:r>
      <w:r w:rsidR="00EC6498">
        <w:rPr>
          <w:rFonts w:cs="Arial"/>
          <w:color w:val="FF0000"/>
          <w:sz w:val="28"/>
          <w:szCs w:val="28"/>
        </w:rPr>
        <w:t xml:space="preserve">  </w:t>
      </w:r>
      <w:r w:rsidRPr="00EC6498">
        <w:rPr>
          <w:rFonts w:cs="Arial"/>
          <w:color w:val="FF0000"/>
          <w:sz w:val="28"/>
          <w:szCs w:val="28"/>
        </w:rPr>
        <w:t xml:space="preserve"> </w:t>
      </w:r>
      <w:r w:rsidR="00EC6498">
        <w:rPr>
          <w:rFonts w:cs="Arial"/>
          <w:color w:val="FF0000"/>
          <w:sz w:val="28"/>
          <w:szCs w:val="28"/>
        </w:rPr>
        <w:t xml:space="preserve">      </w:t>
      </w:r>
      <w:r w:rsidRPr="00EC6498">
        <w:rPr>
          <w:rFonts w:cs="Arial"/>
          <w:color w:val="FF0000"/>
          <w:sz w:val="28"/>
          <w:szCs w:val="28"/>
        </w:rPr>
        <w:t>040 832 682 (Saša)</w:t>
      </w:r>
    </w:p>
    <w:p w:rsidR="00D94509" w:rsidRDefault="00D94509" w:rsidP="00264215">
      <w:pPr>
        <w:jc w:val="left"/>
      </w:pPr>
    </w:p>
    <w:sectPr w:rsidR="00D9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15"/>
    <w:rsid w:val="00025D17"/>
    <w:rsid w:val="000B478A"/>
    <w:rsid w:val="000E28A3"/>
    <w:rsid w:val="001F3A7D"/>
    <w:rsid w:val="00247572"/>
    <w:rsid w:val="00264215"/>
    <w:rsid w:val="003B038B"/>
    <w:rsid w:val="00411B80"/>
    <w:rsid w:val="0056503F"/>
    <w:rsid w:val="00715D9A"/>
    <w:rsid w:val="007815A2"/>
    <w:rsid w:val="00867FE1"/>
    <w:rsid w:val="00902DEA"/>
    <w:rsid w:val="00983C2F"/>
    <w:rsid w:val="009F3298"/>
    <w:rsid w:val="00AE5983"/>
    <w:rsid w:val="00B57916"/>
    <w:rsid w:val="00B94DBA"/>
    <w:rsid w:val="00CA3A92"/>
    <w:rsid w:val="00D94509"/>
    <w:rsid w:val="00E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813A"/>
  <w15:chartTrackingRefBased/>
  <w15:docId w15:val="{73A24983-E80E-442C-8A6A-E5714A20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215"/>
    <w:pPr>
      <w:jc w:val="both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Nešić</dc:creator>
  <cp:keywords/>
  <dc:description/>
  <cp:lastModifiedBy>Mirka</cp:lastModifiedBy>
  <cp:revision>2</cp:revision>
  <dcterms:created xsi:type="dcterms:W3CDTF">2022-05-23T09:38:00Z</dcterms:created>
  <dcterms:modified xsi:type="dcterms:W3CDTF">2022-05-23T09:38:00Z</dcterms:modified>
</cp:coreProperties>
</file>